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AF" w:rsidRPr="00710257" w:rsidRDefault="00B27A3F" w:rsidP="00936B2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27A3F" w:rsidRPr="00710257" w:rsidRDefault="00F26FE0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1</w:t>
      </w:r>
      <w:r w:rsidR="00AC49BE" w:rsidRPr="00710257">
        <w:rPr>
          <w:rFonts w:ascii="Arial" w:hAnsi="Arial" w:cs="Arial"/>
          <w:b/>
          <w:sz w:val="24"/>
          <w:szCs w:val="24"/>
        </w:rPr>
        <w:t>, 2011</w:t>
      </w:r>
    </w:p>
    <w:p w:rsidR="00B27A3F" w:rsidRPr="00710257" w:rsidRDefault="00B27A3F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2:00 p.m.</w:t>
      </w:r>
    </w:p>
    <w:p w:rsidR="00B27A3F" w:rsidRPr="00710257" w:rsidRDefault="005426DF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 xml:space="preserve">Kathy </w:t>
      </w:r>
      <w:proofErr w:type="spellStart"/>
      <w:r w:rsidRPr="00710257">
        <w:rPr>
          <w:rFonts w:ascii="Arial" w:hAnsi="Arial" w:cs="Arial"/>
          <w:b/>
          <w:sz w:val="24"/>
          <w:szCs w:val="24"/>
        </w:rPr>
        <w:t>Brittain</w:t>
      </w:r>
      <w:proofErr w:type="spellEnd"/>
      <w:r w:rsidRPr="00710257">
        <w:rPr>
          <w:rFonts w:ascii="Arial" w:hAnsi="Arial" w:cs="Arial"/>
          <w:b/>
          <w:sz w:val="24"/>
          <w:szCs w:val="24"/>
        </w:rPr>
        <w:t xml:space="preserve"> White Conference Room - DCED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 w:rsidR="00C21716">
        <w:rPr>
          <w:rFonts w:ascii="Arial" w:hAnsi="Arial" w:cs="Arial"/>
          <w:sz w:val="24"/>
          <w:szCs w:val="24"/>
        </w:rPr>
        <w:t xml:space="preserve"> </w:t>
      </w:r>
      <w:r w:rsidR="005519C1">
        <w:rPr>
          <w:rFonts w:ascii="Arial" w:hAnsi="Arial" w:cs="Arial"/>
          <w:sz w:val="24"/>
          <w:szCs w:val="24"/>
        </w:rPr>
        <w:t xml:space="preserve">Bill Humphrey (AG); </w:t>
      </w:r>
      <w:r w:rsidR="001603F5" w:rsidRPr="00753FDD">
        <w:rPr>
          <w:rFonts w:ascii="Arial" w:hAnsi="Arial" w:cs="Arial"/>
          <w:sz w:val="24"/>
          <w:szCs w:val="24"/>
        </w:rPr>
        <w:t>Josie Welsh Assess</w:t>
      </w:r>
      <w:r w:rsidR="005519C1">
        <w:rPr>
          <w:rFonts w:ascii="Arial" w:hAnsi="Arial" w:cs="Arial"/>
          <w:sz w:val="24"/>
          <w:szCs w:val="24"/>
        </w:rPr>
        <w:t xml:space="preserve">ment); </w:t>
      </w:r>
      <w:r w:rsidR="001151DD">
        <w:rPr>
          <w:rFonts w:ascii="Arial" w:hAnsi="Arial" w:cs="Arial"/>
          <w:sz w:val="24"/>
          <w:szCs w:val="24"/>
        </w:rPr>
        <w:t xml:space="preserve">Dan Marburger (BUS); </w:t>
      </w:r>
      <w:r w:rsidR="007C294B">
        <w:rPr>
          <w:rFonts w:ascii="Arial" w:hAnsi="Arial" w:cs="Arial"/>
          <w:sz w:val="24"/>
          <w:szCs w:val="24"/>
        </w:rPr>
        <w:t xml:space="preserve">Myleea Hill (COM); </w:t>
      </w:r>
      <w:r w:rsidR="00662C14">
        <w:rPr>
          <w:rFonts w:ascii="Arial" w:hAnsi="Arial" w:cs="Arial"/>
          <w:sz w:val="24"/>
          <w:szCs w:val="24"/>
        </w:rPr>
        <w:t>Lance Bryant (ED)</w:t>
      </w:r>
      <w:r w:rsidR="001151DD">
        <w:rPr>
          <w:rFonts w:ascii="Arial" w:hAnsi="Arial" w:cs="Arial"/>
          <w:sz w:val="24"/>
          <w:szCs w:val="24"/>
        </w:rPr>
        <w:t xml:space="preserve">; </w:t>
      </w:r>
      <w:r w:rsidR="00662C14">
        <w:rPr>
          <w:rFonts w:ascii="Arial" w:hAnsi="Arial" w:cs="Arial"/>
          <w:sz w:val="24"/>
          <w:szCs w:val="24"/>
        </w:rPr>
        <w:t>Rick Clifft (Engineering);</w:t>
      </w:r>
      <w:r w:rsidR="00936B2B">
        <w:rPr>
          <w:rFonts w:ascii="Arial" w:hAnsi="Arial" w:cs="Arial"/>
          <w:sz w:val="24"/>
          <w:szCs w:val="24"/>
        </w:rPr>
        <w:t xml:space="preserve"> </w:t>
      </w:r>
      <w:r w:rsidR="00D52C61">
        <w:rPr>
          <w:rFonts w:ascii="Arial" w:hAnsi="Arial" w:cs="Arial"/>
          <w:sz w:val="24"/>
          <w:szCs w:val="24"/>
        </w:rPr>
        <w:t xml:space="preserve">Temma Balducci (FA); </w:t>
      </w:r>
      <w:r w:rsidR="00F92DE4">
        <w:rPr>
          <w:rFonts w:ascii="Arial" w:hAnsi="Arial" w:cs="Arial"/>
          <w:sz w:val="24"/>
          <w:szCs w:val="24"/>
        </w:rPr>
        <w:t xml:space="preserve">Rebecca Oliver (Honors); </w:t>
      </w:r>
      <w:r w:rsidR="005519C1">
        <w:rPr>
          <w:rFonts w:ascii="Arial" w:hAnsi="Arial" w:cs="Arial"/>
          <w:sz w:val="24"/>
          <w:szCs w:val="24"/>
        </w:rPr>
        <w:t xml:space="preserve">Jerry Ball (HSS); </w:t>
      </w:r>
      <w:r w:rsidR="00C21716">
        <w:rPr>
          <w:rFonts w:ascii="Arial" w:hAnsi="Arial" w:cs="Arial"/>
          <w:sz w:val="24"/>
          <w:szCs w:val="24"/>
        </w:rPr>
        <w:t>David Levenbach (HSS);</w:t>
      </w:r>
      <w:r w:rsidR="00C21716" w:rsidRPr="00E644DF">
        <w:rPr>
          <w:rFonts w:ascii="Arial" w:hAnsi="Arial" w:cs="Arial"/>
          <w:sz w:val="24"/>
          <w:szCs w:val="24"/>
        </w:rPr>
        <w:t xml:space="preserve"> </w:t>
      </w:r>
      <w:r w:rsidR="00936B2B">
        <w:rPr>
          <w:rFonts w:ascii="Arial" w:hAnsi="Arial" w:cs="Arial"/>
          <w:sz w:val="24"/>
          <w:szCs w:val="24"/>
        </w:rPr>
        <w:t xml:space="preserve">Phyllis </w:t>
      </w:r>
      <w:proofErr w:type="spellStart"/>
      <w:r w:rsidR="00936B2B">
        <w:rPr>
          <w:rFonts w:ascii="Arial" w:hAnsi="Arial" w:cs="Arial"/>
          <w:sz w:val="24"/>
          <w:szCs w:val="24"/>
        </w:rPr>
        <w:t>Pobst</w:t>
      </w:r>
      <w:proofErr w:type="spellEnd"/>
      <w:r w:rsidR="00936B2B">
        <w:rPr>
          <w:rFonts w:ascii="Arial" w:hAnsi="Arial" w:cs="Arial"/>
          <w:sz w:val="24"/>
          <w:szCs w:val="24"/>
        </w:rPr>
        <w:t xml:space="preserve"> (HSS); Jeff Jenness (SCOM); </w:t>
      </w:r>
      <w:r w:rsidR="008C6E16">
        <w:rPr>
          <w:rFonts w:ascii="Arial" w:hAnsi="Arial" w:cs="Arial"/>
          <w:sz w:val="24"/>
          <w:szCs w:val="24"/>
        </w:rPr>
        <w:t xml:space="preserve">Tanja McKay (SCOM);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1603F5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 w:rsidR="00D52C61">
        <w:rPr>
          <w:rFonts w:ascii="Arial" w:hAnsi="Arial" w:cs="Arial"/>
          <w:sz w:val="24"/>
          <w:szCs w:val="24"/>
        </w:rPr>
        <w:tab/>
      </w:r>
      <w:r w:rsidR="00B11EE0" w:rsidRPr="00B11EE0">
        <w:rPr>
          <w:rFonts w:ascii="Arial" w:hAnsi="Arial" w:cs="Arial"/>
          <w:sz w:val="24"/>
          <w:szCs w:val="24"/>
        </w:rPr>
        <w:t xml:space="preserve">Lynita Cooksey (AVCAA); </w:t>
      </w:r>
      <w:r w:rsidR="0041616B">
        <w:rPr>
          <w:rFonts w:ascii="Arial" w:hAnsi="Arial" w:cs="Arial"/>
          <w:sz w:val="24"/>
          <w:szCs w:val="24"/>
        </w:rPr>
        <w:t xml:space="preserve">Timothy Norman (Military Science); Lee Clark (Military Science); </w:t>
      </w:r>
      <w:r w:rsidR="005519C1">
        <w:rPr>
          <w:rFonts w:ascii="Arial" w:hAnsi="Arial" w:cs="Arial"/>
          <w:sz w:val="24"/>
          <w:szCs w:val="24"/>
        </w:rPr>
        <w:t>Jill Simons (University College)</w:t>
      </w:r>
    </w:p>
    <w:p w:rsidR="00A314C9" w:rsidRDefault="00A314C9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</w:t>
      </w:r>
      <w:r w:rsidR="00D24E88">
        <w:rPr>
          <w:rFonts w:ascii="Arial" w:hAnsi="Arial" w:cs="Arial"/>
          <w:sz w:val="24"/>
          <w:szCs w:val="24"/>
        </w:rPr>
        <w:t>ting was called to order at 2:00</w:t>
      </w:r>
      <w:r>
        <w:rPr>
          <w:rFonts w:ascii="Arial" w:hAnsi="Arial" w:cs="Arial"/>
          <w:sz w:val="24"/>
          <w:szCs w:val="24"/>
        </w:rPr>
        <w:t xml:space="preserve"> p.m. by </w:t>
      </w:r>
      <w:r w:rsidR="003150D0">
        <w:rPr>
          <w:rFonts w:ascii="Arial" w:hAnsi="Arial" w:cs="Arial"/>
          <w:sz w:val="24"/>
          <w:szCs w:val="24"/>
        </w:rPr>
        <w:t xml:space="preserve">Sue </w:t>
      </w:r>
      <w:r>
        <w:rPr>
          <w:rFonts w:ascii="Arial" w:hAnsi="Arial" w:cs="Arial"/>
          <w:sz w:val="24"/>
          <w:szCs w:val="24"/>
        </w:rPr>
        <w:t>McLarry, Chair of Gen Ed Committee.</w:t>
      </w:r>
    </w:p>
    <w:p w:rsidR="00B266A1" w:rsidRDefault="00B266A1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159A9" w:rsidRDefault="00AB5CEF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</w:t>
      </w:r>
      <w:r w:rsidR="00B159A9">
        <w:rPr>
          <w:rFonts w:ascii="Arial" w:hAnsi="Arial" w:cs="Arial"/>
          <w:sz w:val="24"/>
          <w:szCs w:val="24"/>
        </w:rPr>
        <w:t xml:space="preserve">inutes from </w:t>
      </w:r>
      <w:r w:rsidR="00B11EE0">
        <w:rPr>
          <w:rFonts w:ascii="Arial" w:hAnsi="Arial" w:cs="Arial"/>
          <w:sz w:val="24"/>
          <w:szCs w:val="24"/>
        </w:rPr>
        <w:t>10/25/11</w:t>
      </w:r>
      <w:r w:rsidR="00B159A9">
        <w:rPr>
          <w:rFonts w:ascii="Arial" w:hAnsi="Arial" w:cs="Arial"/>
          <w:sz w:val="24"/>
          <w:szCs w:val="24"/>
        </w:rPr>
        <w:t xml:space="preserve"> were reviewed by the committee.  </w:t>
      </w:r>
      <w:r w:rsidR="00B11EE0">
        <w:rPr>
          <w:rFonts w:ascii="Arial" w:hAnsi="Arial" w:cs="Arial"/>
          <w:sz w:val="24"/>
          <w:szCs w:val="24"/>
        </w:rPr>
        <w:t>David Levenbach</w:t>
      </w:r>
      <w:r w:rsidR="00B159A9">
        <w:rPr>
          <w:rFonts w:ascii="Arial" w:hAnsi="Arial" w:cs="Arial"/>
          <w:sz w:val="24"/>
          <w:szCs w:val="24"/>
        </w:rPr>
        <w:t xml:space="preserve"> </w:t>
      </w:r>
      <w:r w:rsidR="008D671C">
        <w:rPr>
          <w:rFonts w:ascii="Arial" w:hAnsi="Arial" w:cs="Arial"/>
          <w:sz w:val="24"/>
          <w:szCs w:val="24"/>
        </w:rPr>
        <w:t>moved</w:t>
      </w:r>
      <w:r w:rsidR="00B159A9">
        <w:rPr>
          <w:rFonts w:ascii="Arial" w:hAnsi="Arial" w:cs="Arial"/>
          <w:sz w:val="24"/>
          <w:szCs w:val="24"/>
        </w:rPr>
        <w:t xml:space="preserve"> to approve minutes </w:t>
      </w:r>
      <w:r w:rsidR="00B11EE0">
        <w:rPr>
          <w:rFonts w:ascii="Arial" w:hAnsi="Arial" w:cs="Arial"/>
          <w:sz w:val="24"/>
          <w:szCs w:val="24"/>
        </w:rPr>
        <w:t>and Jerry Ball second</w:t>
      </w:r>
      <w:r w:rsidR="008D671C">
        <w:rPr>
          <w:rFonts w:ascii="Arial" w:hAnsi="Arial" w:cs="Arial"/>
          <w:sz w:val="24"/>
          <w:szCs w:val="24"/>
        </w:rPr>
        <w:t>ed</w:t>
      </w:r>
      <w:r w:rsidR="00B11EE0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motion carried</w:t>
      </w:r>
      <w:r w:rsidR="009B5EBF">
        <w:rPr>
          <w:rFonts w:ascii="Arial" w:hAnsi="Arial" w:cs="Arial"/>
          <w:sz w:val="24"/>
          <w:szCs w:val="24"/>
        </w:rPr>
        <w:t xml:space="preserve">.  Minutes </w:t>
      </w:r>
      <w:r>
        <w:rPr>
          <w:rFonts w:ascii="Arial" w:hAnsi="Arial" w:cs="Arial"/>
          <w:sz w:val="24"/>
          <w:szCs w:val="24"/>
        </w:rPr>
        <w:t xml:space="preserve">were </w:t>
      </w:r>
      <w:r w:rsidR="00B11EE0">
        <w:rPr>
          <w:rFonts w:ascii="Arial" w:hAnsi="Arial" w:cs="Arial"/>
          <w:sz w:val="24"/>
          <w:szCs w:val="24"/>
        </w:rPr>
        <w:t>approved</w:t>
      </w:r>
      <w:r w:rsidR="00F80AF2">
        <w:rPr>
          <w:rFonts w:ascii="Arial" w:hAnsi="Arial" w:cs="Arial"/>
          <w:sz w:val="24"/>
          <w:szCs w:val="24"/>
        </w:rPr>
        <w:t xml:space="preserve"> with corrections</w:t>
      </w:r>
      <w:r w:rsidR="00B11EE0">
        <w:rPr>
          <w:rFonts w:ascii="Arial" w:hAnsi="Arial" w:cs="Arial"/>
          <w:sz w:val="24"/>
          <w:szCs w:val="24"/>
        </w:rPr>
        <w:t>.</w:t>
      </w:r>
    </w:p>
    <w:p w:rsidR="00B11EE0" w:rsidRDefault="00B11EE0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11EE0" w:rsidRDefault="00B11EE0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Sue McLarry indicated to the committee that there were four topics to discuss:</w:t>
      </w:r>
    </w:p>
    <w:p w:rsidR="00B11EE0" w:rsidRDefault="00B11EE0" w:rsidP="00B11EE0">
      <w:pPr>
        <w:pStyle w:val="NoSpacing"/>
        <w:numPr>
          <w:ilvl w:val="0"/>
          <w:numId w:val="5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IB 1013 Global Challenge syllabus</w:t>
      </w:r>
    </w:p>
    <w:p w:rsidR="00B11EE0" w:rsidRDefault="00B11EE0" w:rsidP="00B11EE0">
      <w:pPr>
        <w:pStyle w:val="NoSpacing"/>
        <w:numPr>
          <w:ilvl w:val="0"/>
          <w:numId w:val="5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 2243 Feeding the Planet syllabus</w:t>
      </w:r>
    </w:p>
    <w:p w:rsidR="00B11EE0" w:rsidRDefault="00B11EE0" w:rsidP="00B11EE0">
      <w:pPr>
        <w:pStyle w:val="NoSpacing"/>
        <w:numPr>
          <w:ilvl w:val="0"/>
          <w:numId w:val="5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 Ed requirements for Associate of Applied Science</w:t>
      </w:r>
    </w:p>
    <w:p w:rsidR="00B11EE0" w:rsidRDefault="00B11EE0" w:rsidP="00B11EE0">
      <w:pPr>
        <w:pStyle w:val="NoSpacing"/>
        <w:numPr>
          <w:ilvl w:val="0"/>
          <w:numId w:val="5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Global Issues</w:t>
      </w:r>
    </w:p>
    <w:p w:rsidR="00B11EE0" w:rsidRDefault="00B11EE0" w:rsidP="00B11EE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11EE0" w:rsidRDefault="00B11EE0" w:rsidP="00B11EE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followed regarding the </w:t>
      </w:r>
      <w:r w:rsidR="00F80AF2">
        <w:rPr>
          <w:rFonts w:ascii="Arial" w:hAnsi="Arial" w:cs="Arial"/>
          <w:sz w:val="24"/>
          <w:szCs w:val="24"/>
        </w:rPr>
        <w:t xml:space="preserve">placement of IB 1013 </w:t>
      </w:r>
      <w:r>
        <w:rPr>
          <w:rFonts w:ascii="Arial" w:hAnsi="Arial" w:cs="Arial"/>
          <w:sz w:val="24"/>
          <w:szCs w:val="24"/>
        </w:rPr>
        <w:t xml:space="preserve">Global Challenge and </w:t>
      </w:r>
      <w:r w:rsidR="00F80AF2">
        <w:rPr>
          <w:rFonts w:ascii="Arial" w:hAnsi="Arial" w:cs="Arial"/>
          <w:sz w:val="24"/>
          <w:szCs w:val="24"/>
        </w:rPr>
        <w:t>AGRI 2243</w:t>
      </w:r>
      <w:r>
        <w:rPr>
          <w:rFonts w:ascii="Arial" w:hAnsi="Arial" w:cs="Arial"/>
          <w:sz w:val="24"/>
          <w:szCs w:val="24"/>
        </w:rPr>
        <w:t xml:space="preserve"> Feeding the Planet </w:t>
      </w:r>
      <w:r w:rsidR="00F80AF2">
        <w:rPr>
          <w:rFonts w:ascii="Arial" w:hAnsi="Arial" w:cs="Arial"/>
          <w:sz w:val="24"/>
          <w:szCs w:val="24"/>
        </w:rPr>
        <w:t>in the Social Science category</w:t>
      </w:r>
      <w:r>
        <w:rPr>
          <w:rFonts w:ascii="Arial" w:hAnsi="Arial" w:cs="Arial"/>
          <w:sz w:val="24"/>
          <w:szCs w:val="24"/>
        </w:rPr>
        <w:t xml:space="preserve">.  These </w:t>
      </w:r>
      <w:r w:rsidR="00F80AF2">
        <w:rPr>
          <w:rFonts w:ascii="Arial" w:hAnsi="Arial" w:cs="Arial"/>
          <w:sz w:val="24"/>
          <w:szCs w:val="24"/>
        </w:rPr>
        <w:t xml:space="preserve">courses </w:t>
      </w:r>
      <w:r>
        <w:rPr>
          <w:rFonts w:ascii="Arial" w:hAnsi="Arial" w:cs="Arial"/>
          <w:sz w:val="24"/>
          <w:szCs w:val="24"/>
        </w:rPr>
        <w:t xml:space="preserve">are part of our current core </w:t>
      </w:r>
      <w:r w:rsidR="00F80AF2">
        <w:rPr>
          <w:rFonts w:ascii="Arial" w:hAnsi="Arial" w:cs="Arial"/>
          <w:sz w:val="24"/>
          <w:szCs w:val="24"/>
        </w:rPr>
        <w:t xml:space="preserve">for Understanding Global Issues </w:t>
      </w:r>
      <w:r>
        <w:rPr>
          <w:rFonts w:ascii="Arial" w:hAnsi="Arial" w:cs="Arial"/>
          <w:sz w:val="24"/>
          <w:szCs w:val="24"/>
        </w:rPr>
        <w:t xml:space="preserve">but </w:t>
      </w:r>
      <w:r w:rsidR="00F80AF2">
        <w:rPr>
          <w:rFonts w:ascii="Arial" w:hAnsi="Arial" w:cs="Arial"/>
          <w:sz w:val="24"/>
          <w:szCs w:val="24"/>
        </w:rPr>
        <w:t xml:space="preserve">under the new core categories they may not </w:t>
      </w:r>
      <w:r>
        <w:rPr>
          <w:rFonts w:ascii="Arial" w:hAnsi="Arial" w:cs="Arial"/>
          <w:sz w:val="24"/>
          <w:szCs w:val="24"/>
        </w:rPr>
        <w:t xml:space="preserve">have </w:t>
      </w:r>
      <w:r w:rsidR="00F80AF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“home</w:t>
      </w:r>
      <w:r w:rsidR="00F80AF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”  </w:t>
      </w:r>
    </w:p>
    <w:p w:rsidR="00B11EE0" w:rsidRDefault="00B11EE0" w:rsidP="00B11EE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11EE0" w:rsidRPr="00B11EE0" w:rsidRDefault="00B11EE0" w:rsidP="00B11EE0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11EE0">
        <w:rPr>
          <w:rFonts w:ascii="Arial" w:hAnsi="Arial" w:cs="Arial"/>
          <w:b/>
          <w:sz w:val="24"/>
          <w:szCs w:val="24"/>
          <w:u w:val="single"/>
        </w:rPr>
        <w:t>IB 1013 Global Challenge</w:t>
      </w:r>
    </w:p>
    <w:p w:rsidR="00B11EE0" w:rsidRDefault="00B11EE0" w:rsidP="00B11EE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question was asked – “What social science is this course teaching?</w:t>
      </w:r>
    </w:p>
    <w:p w:rsidR="00B11EE0" w:rsidRDefault="00B11EE0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Gen Ed goal needs to be reflected on the syllabus.</w:t>
      </w:r>
    </w:p>
    <w:p w:rsidR="00B11EE0" w:rsidRDefault="00B11EE0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tight</w:t>
      </w:r>
      <w:r w:rsidR="008D671C"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z w:val="24"/>
          <w:szCs w:val="24"/>
        </w:rPr>
        <w:t xml:space="preserve"> or loose</w:t>
      </w:r>
      <w:r w:rsidR="008D671C"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z w:val="24"/>
          <w:szCs w:val="24"/>
        </w:rPr>
        <w:t xml:space="preserve"> do we want to define the Social Sciences?</w:t>
      </w:r>
    </w:p>
    <w:p w:rsidR="00B11EE0" w:rsidRDefault="00B11EE0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6208C" w:rsidRDefault="00D6208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Rick Clifft moved to accept IB1013 Global Challenge as a Social Science, second made by Myleea Hill.  Vote: 5 Yea; 7 </w:t>
      </w:r>
      <w:proofErr w:type="gramStart"/>
      <w:r>
        <w:rPr>
          <w:rFonts w:ascii="Arial" w:hAnsi="Arial" w:cs="Arial"/>
          <w:sz w:val="24"/>
          <w:szCs w:val="24"/>
        </w:rPr>
        <w:t>Nay  This</w:t>
      </w:r>
      <w:proofErr w:type="gramEnd"/>
      <w:r>
        <w:rPr>
          <w:rFonts w:ascii="Arial" w:hAnsi="Arial" w:cs="Arial"/>
          <w:sz w:val="24"/>
          <w:szCs w:val="24"/>
        </w:rPr>
        <w:t xml:space="preserve"> course was not accepted in the Social Science category.  Sue McLarry will send an e-mail to </w:t>
      </w:r>
      <w:r w:rsidR="00F80AF2">
        <w:rPr>
          <w:rFonts w:ascii="Arial" w:hAnsi="Arial" w:cs="Arial"/>
          <w:sz w:val="24"/>
          <w:szCs w:val="24"/>
        </w:rPr>
        <w:t xml:space="preserve">Dr. </w:t>
      </w:r>
      <w:r>
        <w:rPr>
          <w:rFonts w:ascii="Arial" w:hAnsi="Arial" w:cs="Arial"/>
          <w:sz w:val="24"/>
          <w:szCs w:val="24"/>
        </w:rPr>
        <w:t xml:space="preserve">Clint </w:t>
      </w:r>
      <w:proofErr w:type="spellStart"/>
      <w:r>
        <w:rPr>
          <w:rFonts w:ascii="Arial" w:hAnsi="Arial" w:cs="Arial"/>
          <w:sz w:val="24"/>
          <w:szCs w:val="24"/>
        </w:rPr>
        <w:t>Relyea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80AF2">
        <w:rPr>
          <w:rFonts w:ascii="Arial" w:hAnsi="Arial" w:cs="Arial"/>
          <w:sz w:val="24"/>
          <w:szCs w:val="24"/>
        </w:rPr>
        <w:t xml:space="preserve">indicating the decision of the General Education committee. Dr. </w:t>
      </w:r>
      <w:proofErr w:type="spellStart"/>
      <w:r w:rsidR="00F80AF2">
        <w:rPr>
          <w:rFonts w:ascii="Arial" w:hAnsi="Arial" w:cs="Arial"/>
          <w:sz w:val="24"/>
          <w:szCs w:val="24"/>
        </w:rPr>
        <w:t>Relyea</w:t>
      </w:r>
      <w:proofErr w:type="spellEnd"/>
      <w:r w:rsidR="00F80AF2">
        <w:rPr>
          <w:rFonts w:ascii="Arial" w:hAnsi="Arial" w:cs="Arial"/>
          <w:sz w:val="24"/>
          <w:szCs w:val="24"/>
        </w:rPr>
        <w:t xml:space="preserve"> may </w:t>
      </w:r>
      <w:r>
        <w:rPr>
          <w:rFonts w:ascii="Arial" w:hAnsi="Arial" w:cs="Arial"/>
          <w:sz w:val="24"/>
          <w:szCs w:val="24"/>
        </w:rPr>
        <w:t xml:space="preserve">come </w:t>
      </w:r>
      <w:r w:rsidR="00F80AF2">
        <w:rPr>
          <w:rFonts w:ascii="Arial" w:hAnsi="Arial" w:cs="Arial"/>
          <w:sz w:val="24"/>
          <w:szCs w:val="24"/>
        </w:rPr>
        <w:t xml:space="preserve">to a committee meeting to present the course or modify the course to reflect a true Social Science. </w:t>
      </w:r>
    </w:p>
    <w:p w:rsidR="00F80AF2" w:rsidRDefault="00F80AF2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6208C" w:rsidRDefault="00D6208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6208C">
        <w:rPr>
          <w:rFonts w:ascii="Arial" w:hAnsi="Arial" w:cs="Arial"/>
          <w:b/>
          <w:sz w:val="24"/>
          <w:szCs w:val="24"/>
          <w:u w:val="single"/>
        </w:rPr>
        <w:t>AGRI 2243 Feeding the Planet</w:t>
      </w:r>
    </w:p>
    <w:p w:rsidR="00FF7624" w:rsidRDefault="00D6208C" w:rsidP="00FF762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Rick Clifft made a motion that we accept AGRI 2243 Fe</w:t>
      </w:r>
      <w:r w:rsidR="00F80AF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ding the Planet as a course in the Social Science category and second made by Dan Marburger.  Vote: 4 </w:t>
      </w:r>
      <w:proofErr w:type="gramStart"/>
      <w:r>
        <w:rPr>
          <w:rFonts w:ascii="Arial" w:hAnsi="Arial" w:cs="Arial"/>
          <w:sz w:val="24"/>
          <w:szCs w:val="24"/>
        </w:rPr>
        <w:t>Yea</w:t>
      </w:r>
      <w:proofErr w:type="gramEnd"/>
      <w:r>
        <w:rPr>
          <w:rFonts w:ascii="Arial" w:hAnsi="Arial" w:cs="Arial"/>
          <w:sz w:val="24"/>
          <w:szCs w:val="24"/>
        </w:rPr>
        <w:t xml:space="preserve">; 6 Nay.  This course was not accepted in the Social Science category.  Sue McLarry will </w:t>
      </w:r>
      <w:r w:rsidR="00F80AF2">
        <w:rPr>
          <w:rFonts w:ascii="Arial" w:hAnsi="Arial" w:cs="Arial"/>
          <w:sz w:val="24"/>
          <w:szCs w:val="24"/>
        </w:rPr>
        <w:t xml:space="preserve">send an </w:t>
      </w:r>
    </w:p>
    <w:p w:rsidR="00FF7624" w:rsidRDefault="00FF7624" w:rsidP="00FF762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UCC Committee Meeting Minutes</w:t>
      </w:r>
    </w:p>
    <w:p w:rsidR="00FF7624" w:rsidRDefault="00FF7624" w:rsidP="00FF762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1, 2011</w:t>
      </w:r>
    </w:p>
    <w:p w:rsidR="00FF7624" w:rsidRDefault="00FF7624" w:rsidP="00FF762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FF7624" w:rsidRDefault="00FF7624" w:rsidP="00FF762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F7624" w:rsidRDefault="00D6208C" w:rsidP="00FF7624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80AF2">
        <w:rPr>
          <w:rFonts w:ascii="Arial" w:hAnsi="Arial" w:cs="Arial"/>
          <w:sz w:val="24"/>
          <w:szCs w:val="24"/>
        </w:rPr>
        <w:t xml:space="preserve">to Dr. </w:t>
      </w:r>
      <w:r>
        <w:rPr>
          <w:rFonts w:ascii="Arial" w:hAnsi="Arial" w:cs="Arial"/>
          <w:sz w:val="24"/>
          <w:szCs w:val="24"/>
        </w:rPr>
        <w:t xml:space="preserve">Paul </w:t>
      </w:r>
      <w:proofErr w:type="spellStart"/>
      <w:r>
        <w:rPr>
          <w:rFonts w:ascii="Arial" w:hAnsi="Arial" w:cs="Arial"/>
          <w:sz w:val="24"/>
          <w:szCs w:val="24"/>
        </w:rPr>
        <w:t>Armah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F7624">
        <w:rPr>
          <w:rFonts w:ascii="Arial" w:hAnsi="Arial" w:cs="Arial"/>
          <w:sz w:val="24"/>
          <w:szCs w:val="24"/>
        </w:rPr>
        <w:t xml:space="preserve">indicating the decision of the General Education committee. Dr. </w:t>
      </w:r>
      <w:proofErr w:type="spellStart"/>
      <w:r w:rsidR="00FF7624">
        <w:rPr>
          <w:rFonts w:ascii="Arial" w:hAnsi="Arial" w:cs="Arial"/>
          <w:sz w:val="24"/>
          <w:szCs w:val="24"/>
        </w:rPr>
        <w:t>Armah</w:t>
      </w:r>
      <w:proofErr w:type="spellEnd"/>
      <w:r w:rsidR="00FF7624">
        <w:rPr>
          <w:rFonts w:ascii="Arial" w:hAnsi="Arial" w:cs="Arial"/>
          <w:sz w:val="24"/>
          <w:szCs w:val="24"/>
        </w:rPr>
        <w:t xml:space="preserve"> may come to a committee meeting to present the course or modify the course to reflect a true Social Science. </w:t>
      </w:r>
    </w:p>
    <w:p w:rsidR="00D6208C" w:rsidRDefault="00FF7624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</w:t>
      </w:r>
      <w:r w:rsidR="00D6208C" w:rsidRPr="00D6208C">
        <w:rPr>
          <w:rFonts w:ascii="Arial" w:hAnsi="Arial" w:cs="Arial"/>
          <w:sz w:val="24"/>
          <w:szCs w:val="24"/>
        </w:rPr>
        <w:t xml:space="preserve">iscussion </w:t>
      </w:r>
      <w:r>
        <w:rPr>
          <w:rFonts w:ascii="Arial" w:hAnsi="Arial" w:cs="Arial"/>
          <w:sz w:val="24"/>
          <w:szCs w:val="24"/>
        </w:rPr>
        <w:t>included the question:</w:t>
      </w:r>
      <w:r w:rsidR="00D6208C" w:rsidRPr="00D6208C">
        <w:rPr>
          <w:rFonts w:ascii="Arial" w:hAnsi="Arial" w:cs="Arial"/>
          <w:sz w:val="24"/>
          <w:szCs w:val="24"/>
        </w:rPr>
        <w:t xml:space="preserve">  How closely is this </w:t>
      </w:r>
      <w:r>
        <w:rPr>
          <w:rFonts w:ascii="Arial" w:hAnsi="Arial" w:cs="Arial"/>
          <w:sz w:val="24"/>
          <w:szCs w:val="24"/>
        </w:rPr>
        <w:t xml:space="preserve">course </w:t>
      </w:r>
      <w:r w:rsidR="00D6208C" w:rsidRPr="00D6208C">
        <w:rPr>
          <w:rFonts w:ascii="Arial" w:hAnsi="Arial" w:cs="Arial"/>
          <w:sz w:val="24"/>
          <w:szCs w:val="24"/>
        </w:rPr>
        <w:t>aligned to Geogra</w:t>
      </w:r>
      <w:r w:rsidR="00D6208C">
        <w:rPr>
          <w:rFonts w:ascii="Arial" w:hAnsi="Arial" w:cs="Arial"/>
          <w:sz w:val="24"/>
          <w:szCs w:val="24"/>
        </w:rPr>
        <w:t xml:space="preserve">phy which is a Social Science? </w:t>
      </w:r>
    </w:p>
    <w:p w:rsidR="00D6208C" w:rsidRDefault="00D6208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6208C" w:rsidRDefault="00FF7624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is </w:t>
      </w:r>
      <w:r w:rsidR="00D6208C">
        <w:rPr>
          <w:rFonts w:ascii="Arial" w:hAnsi="Arial" w:cs="Arial"/>
          <w:sz w:val="24"/>
          <w:szCs w:val="24"/>
        </w:rPr>
        <w:t xml:space="preserve">Social Science </w:t>
      </w:r>
      <w:r>
        <w:rPr>
          <w:rFonts w:ascii="Arial" w:hAnsi="Arial" w:cs="Arial"/>
          <w:sz w:val="24"/>
          <w:szCs w:val="24"/>
        </w:rPr>
        <w:t xml:space="preserve">defined by </w:t>
      </w:r>
      <w:r w:rsidR="00D6208C">
        <w:rPr>
          <w:rFonts w:ascii="Arial" w:hAnsi="Arial" w:cs="Arial"/>
          <w:sz w:val="24"/>
          <w:szCs w:val="24"/>
        </w:rPr>
        <w:t>Social Science</w:t>
      </w:r>
      <w:r>
        <w:rPr>
          <w:rFonts w:ascii="Arial" w:hAnsi="Arial" w:cs="Arial"/>
          <w:sz w:val="24"/>
          <w:szCs w:val="24"/>
        </w:rPr>
        <w:t xml:space="preserve"> Professors</w:t>
      </w:r>
      <w:r w:rsidR="00D6208C">
        <w:rPr>
          <w:rFonts w:ascii="Arial" w:hAnsi="Arial" w:cs="Arial"/>
          <w:sz w:val="24"/>
          <w:szCs w:val="24"/>
        </w:rPr>
        <w:t>?</w:t>
      </w:r>
    </w:p>
    <w:p w:rsidR="00D6208C" w:rsidRDefault="00D6208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6208C" w:rsidRPr="00FF7624" w:rsidRDefault="00D6208C" w:rsidP="00710257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Phyllis </w:t>
      </w:r>
      <w:proofErr w:type="spellStart"/>
      <w:r>
        <w:rPr>
          <w:rFonts w:ascii="Arial" w:hAnsi="Arial" w:cs="Arial"/>
          <w:sz w:val="24"/>
          <w:szCs w:val="24"/>
        </w:rPr>
        <w:t>Pob</w:t>
      </w:r>
      <w:r w:rsidR="008D671C">
        <w:rPr>
          <w:rFonts w:ascii="Arial" w:hAnsi="Arial" w:cs="Arial"/>
          <w:sz w:val="24"/>
          <w:szCs w:val="24"/>
        </w:rPr>
        <w:t>st</w:t>
      </w:r>
      <w:proofErr w:type="spellEnd"/>
      <w:r w:rsidR="008D671C">
        <w:rPr>
          <w:rFonts w:ascii="Arial" w:hAnsi="Arial" w:cs="Arial"/>
          <w:sz w:val="24"/>
          <w:szCs w:val="24"/>
        </w:rPr>
        <w:t xml:space="preserve"> moved that the GEC designate</w:t>
      </w:r>
      <w:r>
        <w:rPr>
          <w:rFonts w:ascii="Arial" w:hAnsi="Arial" w:cs="Arial"/>
          <w:sz w:val="24"/>
          <w:szCs w:val="24"/>
        </w:rPr>
        <w:t xml:space="preserve"> certain courses </w:t>
      </w:r>
      <w:r w:rsidR="00FF7624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the Global Awareness category and require that </w:t>
      </w:r>
      <w:r w:rsidR="00FF762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student getting a </w:t>
      </w:r>
      <w:r w:rsidR="00FF7624">
        <w:rPr>
          <w:rFonts w:ascii="Arial" w:hAnsi="Arial" w:cs="Arial"/>
          <w:sz w:val="24"/>
          <w:szCs w:val="24"/>
        </w:rPr>
        <w:t>Bachelor’s</w:t>
      </w:r>
      <w:r>
        <w:rPr>
          <w:rFonts w:ascii="Arial" w:hAnsi="Arial" w:cs="Arial"/>
          <w:sz w:val="24"/>
          <w:szCs w:val="24"/>
        </w:rPr>
        <w:t xml:space="preserve"> degree take one of these courses.</w:t>
      </w:r>
      <w:r w:rsidR="00FF7624">
        <w:rPr>
          <w:rFonts w:ascii="Arial" w:hAnsi="Arial" w:cs="Arial"/>
          <w:sz w:val="24"/>
          <w:szCs w:val="24"/>
        </w:rPr>
        <w:t xml:space="preserve"> </w:t>
      </w:r>
    </w:p>
    <w:p w:rsidR="00D6208C" w:rsidRDefault="00D6208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6208C" w:rsidRDefault="0031083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was made by Bill Humphrey to move the goal “Understanding Global Issues” to a University goal to be assessed by the LOAC and remove </w:t>
      </w:r>
      <w:r w:rsidR="008D671C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from the General Education goals.  </w:t>
      </w:r>
      <w:r w:rsidR="00FF7624">
        <w:rPr>
          <w:rFonts w:ascii="Arial" w:hAnsi="Arial" w:cs="Arial"/>
          <w:sz w:val="24"/>
          <w:szCs w:val="24"/>
        </w:rPr>
        <w:t xml:space="preserve">Some discussion followed. </w:t>
      </w:r>
      <w:r w:rsidR="00360DD0">
        <w:rPr>
          <w:rFonts w:ascii="Arial" w:hAnsi="Arial" w:cs="Arial"/>
          <w:sz w:val="24"/>
          <w:szCs w:val="24"/>
        </w:rPr>
        <w:t>Sue McLarry asked if we should</w:t>
      </w:r>
      <w:r>
        <w:rPr>
          <w:rFonts w:ascii="Arial" w:hAnsi="Arial" w:cs="Arial"/>
          <w:sz w:val="24"/>
          <w:szCs w:val="24"/>
        </w:rPr>
        <w:t xml:space="preserve"> table this until next week – Vote: 8 Yea; 5 Nay </w:t>
      </w:r>
    </w:p>
    <w:p w:rsidR="0031083C" w:rsidRDefault="0031083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1083C" w:rsidRDefault="00FF7624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 McLarry notified General Education </w:t>
      </w:r>
      <w:r w:rsidR="00760EA2">
        <w:rPr>
          <w:rFonts w:ascii="Arial" w:hAnsi="Arial" w:cs="Arial"/>
          <w:sz w:val="24"/>
          <w:szCs w:val="24"/>
        </w:rPr>
        <w:t xml:space="preserve">Committee </w:t>
      </w:r>
      <w:r>
        <w:rPr>
          <w:rFonts w:ascii="Arial" w:hAnsi="Arial" w:cs="Arial"/>
          <w:sz w:val="24"/>
          <w:szCs w:val="24"/>
        </w:rPr>
        <w:t xml:space="preserve">that she would be presenting the new General Education core to the Faculty Senate on Friday. Directions from the committee were to </w:t>
      </w:r>
      <w:r w:rsidR="00760EA2">
        <w:rPr>
          <w:rFonts w:ascii="Arial" w:hAnsi="Arial" w:cs="Arial"/>
          <w:sz w:val="24"/>
          <w:szCs w:val="24"/>
        </w:rPr>
        <w:t>i</w:t>
      </w:r>
      <w:r w:rsidR="0031083C">
        <w:rPr>
          <w:rFonts w:ascii="Arial" w:hAnsi="Arial" w:cs="Arial"/>
          <w:sz w:val="24"/>
          <w:szCs w:val="24"/>
        </w:rPr>
        <w:t xml:space="preserve">ndicate to </w:t>
      </w:r>
      <w:r>
        <w:rPr>
          <w:rFonts w:ascii="Arial" w:hAnsi="Arial" w:cs="Arial"/>
          <w:sz w:val="24"/>
          <w:szCs w:val="24"/>
        </w:rPr>
        <w:t xml:space="preserve">the </w:t>
      </w:r>
      <w:r w:rsidR="0031083C">
        <w:rPr>
          <w:rFonts w:ascii="Arial" w:hAnsi="Arial" w:cs="Arial"/>
          <w:sz w:val="24"/>
          <w:szCs w:val="24"/>
        </w:rPr>
        <w:t>Faculty Senate that the Global Issue</w:t>
      </w:r>
      <w:r w:rsidR="008D671C">
        <w:rPr>
          <w:rFonts w:ascii="Arial" w:hAnsi="Arial" w:cs="Arial"/>
          <w:sz w:val="24"/>
          <w:szCs w:val="24"/>
        </w:rPr>
        <w:t>s</w:t>
      </w:r>
      <w:r w:rsidR="003108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piece has not been </w:t>
      </w:r>
      <w:r w:rsidR="0031083C">
        <w:rPr>
          <w:rFonts w:ascii="Arial" w:hAnsi="Arial" w:cs="Arial"/>
          <w:sz w:val="24"/>
          <w:szCs w:val="24"/>
        </w:rPr>
        <w:t>resolved.</w:t>
      </w:r>
    </w:p>
    <w:p w:rsidR="0031083C" w:rsidRDefault="0031083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1083C" w:rsidRDefault="0031083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Sue McLarry discussed the State Regulation for AAS degree</w:t>
      </w:r>
      <w:r w:rsidR="008D67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moved to reduce the AAS GE core to 15 credit hours by removing the required science. </w:t>
      </w:r>
      <w:r w:rsidR="00FF7624">
        <w:rPr>
          <w:rFonts w:ascii="Arial" w:hAnsi="Arial" w:cs="Arial"/>
          <w:color w:val="FF0000"/>
          <w:sz w:val="24"/>
          <w:szCs w:val="24"/>
        </w:rPr>
        <w:t>(</w:t>
      </w:r>
      <w:proofErr w:type="gramStart"/>
      <w:r w:rsidR="00FF7624">
        <w:rPr>
          <w:rFonts w:ascii="Arial" w:hAnsi="Arial" w:cs="Arial"/>
          <w:color w:val="FF0000"/>
          <w:sz w:val="24"/>
          <w:szCs w:val="24"/>
        </w:rPr>
        <w:t>who</w:t>
      </w:r>
      <w:proofErr w:type="gramEnd"/>
      <w:r w:rsidR="00FF7624">
        <w:rPr>
          <w:rFonts w:ascii="Arial" w:hAnsi="Arial" w:cs="Arial"/>
          <w:color w:val="FF0000"/>
          <w:sz w:val="24"/>
          <w:szCs w:val="24"/>
        </w:rPr>
        <w:t xml:space="preserve"> seconded this motion?)</w:t>
      </w:r>
      <w:r>
        <w:rPr>
          <w:rFonts w:ascii="Arial" w:hAnsi="Arial" w:cs="Arial"/>
          <w:sz w:val="24"/>
          <w:szCs w:val="24"/>
        </w:rPr>
        <w:t xml:space="preserve"> Vote: Yea – Unanimous</w:t>
      </w:r>
    </w:p>
    <w:p w:rsidR="0031083C" w:rsidRDefault="0031083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1083C" w:rsidRDefault="0031083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will discuss the Health &amp; Wellness letter and the Mission Statement next week.</w:t>
      </w:r>
      <w:r w:rsidR="00EB477D">
        <w:rPr>
          <w:rFonts w:ascii="Arial" w:hAnsi="Arial" w:cs="Arial"/>
          <w:sz w:val="24"/>
          <w:szCs w:val="24"/>
        </w:rPr>
        <w:t xml:space="preserve"> </w:t>
      </w:r>
    </w:p>
    <w:p w:rsidR="0031083C" w:rsidRPr="00D6208C" w:rsidRDefault="0031083C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5118" w:rsidRDefault="00765118" w:rsidP="0076511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</w:t>
      </w:r>
      <w:r w:rsidR="00A02199">
        <w:rPr>
          <w:rFonts w:ascii="Arial" w:hAnsi="Arial" w:cs="Arial"/>
          <w:sz w:val="24"/>
          <w:szCs w:val="24"/>
        </w:rPr>
        <w:t xml:space="preserve">will be held </w:t>
      </w:r>
      <w:r>
        <w:rPr>
          <w:rFonts w:ascii="Arial" w:hAnsi="Arial" w:cs="Arial"/>
          <w:sz w:val="24"/>
          <w:szCs w:val="24"/>
        </w:rPr>
        <w:t xml:space="preserve">next week, </w:t>
      </w:r>
      <w:r w:rsidR="0031083C">
        <w:rPr>
          <w:rFonts w:ascii="Arial" w:hAnsi="Arial" w:cs="Arial"/>
          <w:sz w:val="24"/>
          <w:szCs w:val="24"/>
        </w:rPr>
        <w:t>November 8</w:t>
      </w:r>
      <w:r w:rsidRPr="0076511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:rsidR="00765118" w:rsidRDefault="00765118" w:rsidP="003F22BB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765118" w:rsidRDefault="00765118" w:rsidP="0076511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adjourned at 4:00 p.m.</w:t>
      </w:r>
    </w:p>
    <w:p w:rsidR="00765118" w:rsidRDefault="00765118" w:rsidP="003F22BB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31083C" w:rsidRDefault="0031083C" w:rsidP="003F22BB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31083C" w:rsidRDefault="0031083C" w:rsidP="003F22BB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765118" w:rsidRDefault="00765118" w:rsidP="00A0219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 by Chris Collins</w:t>
      </w:r>
    </w:p>
    <w:p w:rsidR="00B159A9" w:rsidRDefault="00765118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Assistant to AVCAS</w:t>
      </w:r>
      <w:bookmarkStart w:id="0" w:name="_GoBack"/>
      <w:bookmarkEnd w:id="0"/>
    </w:p>
    <w:sectPr w:rsidR="00B159A9" w:rsidSect="002D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B67" w:rsidRDefault="00D17B67" w:rsidP="006A5F1B">
      <w:r>
        <w:separator/>
      </w:r>
    </w:p>
  </w:endnote>
  <w:endnote w:type="continuationSeparator" w:id="0">
    <w:p w:rsidR="00D17B67" w:rsidRDefault="00D17B67" w:rsidP="006A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B67" w:rsidRDefault="00D17B67" w:rsidP="006A5F1B">
      <w:r>
        <w:separator/>
      </w:r>
    </w:p>
  </w:footnote>
  <w:footnote w:type="continuationSeparator" w:id="0">
    <w:p w:rsidR="00D17B67" w:rsidRDefault="00D17B67" w:rsidP="006A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C34"/>
    <w:multiLevelType w:val="hybridMultilevel"/>
    <w:tmpl w:val="C8641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0132"/>
    <w:multiLevelType w:val="hybridMultilevel"/>
    <w:tmpl w:val="580C2ED8"/>
    <w:lvl w:ilvl="0" w:tplc="892275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B73A1"/>
    <w:multiLevelType w:val="hybridMultilevel"/>
    <w:tmpl w:val="6AD2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E6C72"/>
    <w:multiLevelType w:val="hybridMultilevel"/>
    <w:tmpl w:val="24121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56AC7"/>
    <w:multiLevelType w:val="hybridMultilevel"/>
    <w:tmpl w:val="19702B5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194346"/>
    <w:multiLevelType w:val="hybridMultilevel"/>
    <w:tmpl w:val="025A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2554"/>
    <w:multiLevelType w:val="multilevel"/>
    <w:tmpl w:val="9C227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643500"/>
    <w:multiLevelType w:val="hybridMultilevel"/>
    <w:tmpl w:val="28A6E240"/>
    <w:lvl w:ilvl="0" w:tplc="EED27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3D0632"/>
    <w:multiLevelType w:val="hybridMultilevel"/>
    <w:tmpl w:val="2250D6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73D18AC"/>
    <w:multiLevelType w:val="hybridMultilevel"/>
    <w:tmpl w:val="38C8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C0F53"/>
    <w:multiLevelType w:val="hybridMultilevel"/>
    <w:tmpl w:val="B52C0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802E2"/>
    <w:multiLevelType w:val="hybridMultilevel"/>
    <w:tmpl w:val="5E206C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F61784"/>
    <w:multiLevelType w:val="hybridMultilevel"/>
    <w:tmpl w:val="90E88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F3FDB"/>
    <w:multiLevelType w:val="hybridMultilevel"/>
    <w:tmpl w:val="6C603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B2350"/>
    <w:multiLevelType w:val="hybridMultilevel"/>
    <w:tmpl w:val="14EE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925AA"/>
    <w:multiLevelType w:val="hybridMultilevel"/>
    <w:tmpl w:val="3D5C5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352DE"/>
    <w:multiLevelType w:val="hybridMultilevel"/>
    <w:tmpl w:val="90049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A04FA"/>
    <w:multiLevelType w:val="hybridMultilevel"/>
    <w:tmpl w:val="72F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F6860"/>
    <w:multiLevelType w:val="hybridMultilevel"/>
    <w:tmpl w:val="6DE425AA"/>
    <w:lvl w:ilvl="0" w:tplc="6E0E6E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A4746D"/>
    <w:multiLevelType w:val="hybridMultilevel"/>
    <w:tmpl w:val="914EC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05C7C"/>
    <w:multiLevelType w:val="hybridMultilevel"/>
    <w:tmpl w:val="34483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00EA5"/>
    <w:multiLevelType w:val="multilevel"/>
    <w:tmpl w:val="8FBA6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FA4884"/>
    <w:multiLevelType w:val="hybridMultilevel"/>
    <w:tmpl w:val="0668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C3C7B"/>
    <w:multiLevelType w:val="hybridMultilevel"/>
    <w:tmpl w:val="F8160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C70D8"/>
    <w:multiLevelType w:val="multilevel"/>
    <w:tmpl w:val="C004CDE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0F624E"/>
    <w:multiLevelType w:val="hybridMultilevel"/>
    <w:tmpl w:val="04A0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31D03"/>
    <w:multiLevelType w:val="hybridMultilevel"/>
    <w:tmpl w:val="24E84E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5288E"/>
    <w:multiLevelType w:val="hybridMultilevel"/>
    <w:tmpl w:val="726A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F74DC"/>
    <w:multiLevelType w:val="hybridMultilevel"/>
    <w:tmpl w:val="B6F8E5B2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>
    <w:nsid w:val="6D5C2FEC"/>
    <w:multiLevelType w:val="hybridMultilevel"/>
    <w:tmpl w:val="95E8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A3DD4"/>
    <w:multiLevelType w:val="multilevel"/>
    <w:tmpl w:val="5A7A4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970749"/>
    <w:multiLevelType w:val="hybridMultilevel"/>
    <w:tmpl w:val="7F18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A523D0"/>
    <w:multiLevelType w:val="hybridMultilevel"/>
    <w:tmpl w:val="38F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DF7558"/>
    <w:multiLevelType w:val="hybridMultilevel"/>
    <w:tmpl w:val="8CBED784"/>
    <w:lvl w:ilvl="0" w:tplc="646CE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85138B"/>
    <w:multiLevelType w:val="hybridMultilevel"/>
    <w:tmpl w:val="A3F8F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86FBB"/>
    <w:multiLevelType w:val="hybridMultilevel"/>
    <w:tmpl w:val="7180C8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8BA5C55"/>
    <w:multiLevelType w:val="hybridMultilevel"/>
    <w:tmpl w:val="D4D6A0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9FC08C8"/>
    <w:multiLevelType w:val="hybridMultilevel"/>
    <w:tmpl w:val="30AA7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B38B8"/>
    <w:multiLevelType w:val="hybridMultilevel"/>
    <w:tmpl w:val="ED9073A4"/>
    <w:lvl w:ilvl="0" w:tplc="98F8D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1"/>
  </w:num>
  <w:num w:numId="5">
    <w:abstractNumId w:val="28"/>
  </w:num>
  <w:num w:numId="6">
    <w:abstractNumId w:val="4"/>
  </w:num>
  <w:num w:numId="7">
    <w:abstractNumId w:val="11"/>
  </w:num>
  <w:num w:numId="8">
    <w:abstractNumId w:val="19"/>
  </w:num>
  <w:num w:numId="9">
    <w:abstractNumId w:val="20"/>
  </w:num>
  <w:num w:numId="10">
    <w:abstractNumId w:val="8"/>
  </w:num>
  <w:num w:numId="11">
    <w:abstractNumId w:val="36"/>
  </w:num>
  <w:num w:numId="12">
    <w:abstractNumId w:val="6"/>
  </w:num>
  <w:num w:numId="13">
    <w:abstractNumId w:val="35"/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5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7"/>
  </w:num>
  <w:num w:numId="32">
    <w:abstractNumId w:val="13"/>
  </w:num>
  <w:num w:numId="33">
    <w:abstractNumId w:val="34"/>
  </w:num>
  <w:num w:numId="34">
    <w:abstractNumId w:val="18"/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4"/>
  </w:num>
  <w:num w:numId="38">
    <w:abstractNumId w:val="25"/>
  </w:num>
  <w:num w:numId="39">
    <w:abstractNumId w:val="9"/>
  </w:num>
  <w:num w:numId="40">
    <w:abstractNumId w:val="33"/>
  </w:num>
  <w:num w:numId="41">
    <w:abstractNumId w:val="27"/>
  </w:num>
  <w:num w:numId="42">
    <w:abstractNumId w:val="3"/>
  </w:num>
  <w:num w:numId="43">
    <w:abstractNumId w:val="22"/>
  </w:num>
  <w:num w:numId="44">
    <w:abstractNumId w:val="10"/>
  </w:num>
  <w:num w:numId="45">
    <w:abstractNumId w:val="29"/>
  </w:num>
  <w:num w:numId="46">
    <w:abstractNumId w:val="37"/>
  </w:num>
  <w:num w:numId="47">
    <w:abstractNumId w:val="12"/>
  </w:num>
  <w:num w:numId="48">
    <w:abstractNumId w:val="2"/>
  </w:num>
  <w:num w:numId="49">
    <w:abstractNumId w:val="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A3F"/>
    <w:rsid w:val="00022F98"/>
    <w:rsid w:val="00024BE0"/>
    <w:rsid w:val="00087AC8"/>
    <w:rsid w:val="000A2C2E"/>
    <w:rsid w:val="000A6E13"/>
    <w:rsid w:val="000C091D"/>
    <w:rsid w:val="000C5155"/>
    <w:rsid w:val="000D3E64"/>
    <w:rsid w:val="000D41D3"/>
    <w:rsid w:val="000D6963"/>
    <w:rsid w:val="000F42C4"/>
    <w:rsid w:val="000F5E4A"/>
    <w:rsid w:val="001151DD"/>
    <w:rsid w:val="00116269"/>
    <w:rsid w:val="001306E1"/>
    <w:rsid w:val="00136E40"/>
    <w:rsid w:val="001424F7"/>
    <w:rsid w:val="001603F5"/>
    <w:rsid w:val="00187889"/>
    <w:rsid w:val="00195EEF"/>
    <w:rsid w:val="00195FDA"/>
    <w:rsid w:val="001A2DFA"/>
    <w:rsid w:val="001A789B"/>
    <w:rsid w:val="001D027E"/>
    <w:rsid w:val="001D123A"/>
    <w:rsid w:val="001D3A2E"/>
    <w:rsid w:val="00230875"/>
    <w:rsid w:val="00246A9B"/>
    <w:rsid w:val="00246ED5"/>
    <w:rsid w:val="002521CD"/>
    <w:rsid w:val="00267DEB"/>
    <w:rsid w:val="00275F8C"/>
    <w:rsid w:val="00282D58"/>
    <w:rsid w:val="00292BCA"/>
    <w:rsid w:val="002A228F"/>
    <w:rsid w:val="002B4A24"/>
    <w:rsid w:val="002D16AF"/>
    <w:rsid w:val="002D233B"/>
    <w:rsid w:val="002F7F04"/>
    <w:rsid w:val="0031083C"/>
    <w:rsid w:val="003150D0"/>
    <w:rsid w:val="00337AA6"/>
    <w:rsid w:val="003557CA"/>
    <w:rsid w:val="00360DD0"/>
    <w:rsid w:val="00361B8E"/>
    <w:rsid w:val="00385236"/>
    <w:rsid w:val="003B0AA5"/>
    <w:rsid w:val="003D5D6C"/>
    <w:rsid w:val="003E344B"/>
    <w:rsid w:val="003F22BB"/>
    <w:rsid w:val="0040785C"/>
    <w:rsid w:val="0041440E"/>
    <w:rsid w:val="0041616B"/>
    <w:rsid w:val="004227E8"/>
    <w:rsid w:val="00436406"/>
    <w:rsid w:val="00446E26"/>
    <w:rsid w:val="004475F0"/>
    <w:rsid w:val="00465E33"/>
    <w:rsid w:val="004809AF"/>
    <w:rsid w:val="004A2043"/>
    <w:rsid w:val="004A3151"/>
    <w:rsid w:val="004C3586"/>
    <w:rsid w:val="004F37CA"/>
    <w:rsid w:val="00501F02"/>
    <w:rsid w:val="00502955"/>
    <w:rsid w:val="00521B93"/>
    <w:rsid w:val="0053742E"/>
    <w:rsid w:val="00541418"/>
    <w:rsid w:val="005426DF"/>
    <w:rsid w:val="005519C1"/>
    <w:rsid w:val="005727C2"/>
    <w:rsid w:val="005B492C"/>
    <w:rsid w:val="005C6634"/>
    <w:rsid w:val="005C69C0"/>
    <w:rsid w:val="005E45F7"/>
    <w:rsid w:val="005F5186"/>
    <w:rsid w:val="006105C1"/>
    <w:rsid w:val="0065391B"/>
    <w:rsid w:val="00662C14"/>
    <w:rsid w:val="0068543C"/>
    <w:rsid w:val="006A1E1D"/>
    <w:rsid w:val="006A3777"/>
    <w:rsid w:val="006A5F1B"/>
    <w:rsid w:val="006E124F"/>
    <w:rsid w:val="00710257"/>
    <w:rsid w:val="00711D58"/>
    <w:rsid w:val="007132A7"/>
    <w:rsid w:val="00737DE9"/>
    <w:rsid w:val="00753FDD"/>
    <w:rsid w:val="007561B9"/>
    <w:rsid w:val="00760EA2"/>
    <w:rsid w:val="00761518"/>
    <w:rsid w:val="00764314"/>
    <w:rsid w:val="00765118"/>
    <w:rsid w:val="007A7B0F"/>
    <w:rsid w:val="007B0677"/>
    <w:rsid w:val="007B0C3D"/>
    <w:rsid w:val="007B7351"/>
    <w:rsid w:val="007C294B"/>
    <w:rsid w:val="007D7C84"/>
    <w:rsid w:val="00811FA7"/>
    <w:rsid w:val="008166E6"/>
    <w:rsid w:val="00847B3C"/>
    <w:rsid w:val="0085023E"/>
    <w:rsid w:val="008A1229"/>
    <w:rsid w:val="008A14D5"/>
    <w:rsid w:val="008C6E16"/>
    <w:rsid w:val="008D2801"/>
    <w:rsid w:val="008D671C"/>
    <w:rsid w:val="00900D9C"/>
    <w:rsid w:val="009218B6"/>
    <w:rsid w:val="009358BB"/>
    <w:rsid w:val="00936B2B"/>
    <w:rsid w:val="00937705"/>
    <w:rsid w:val="009579FF"/>
    <w:rsid w:val="00965562"/>
    <w:rsid w:val="00966994"/>
    <w:rsid w:val="00980BAE"/>
    <w:rsid w:val="009812BA"/>
    <w:rsid w:val="009876F8"/>
    <w:rsid w:val="00991121"/>
    <w:rsid w:val="00994148"/>
    <w:rsid w:val="009A32B7"/>
    <w:rsid w:val="009B07EB"/>
    <w:rsid w:val="009B5EBF"/>
    <w:rsid w:val="00A02199"/>
    <w:rsid w:val="00A13599"/>
    <w:rsid w:val="00A22B5D"/>
    <w:rsid w:val="00A314C9"/>
    <w:rsid w:val="00A33A9A"/>
    <w:rsid w:val="00A44EC7"/>
    <w:rsid w:val="00A4696D"/>
    <w:rsid w:val="00A47775"/>
    <w:rsid w:val="00A517F0"/>
    <w:rsid w:val="00A55771"/>
    <w:rsid w:val="00A62C1C"/>
    <w:rsid w:val="00A75E57"/>
    <w:rsid w:val="00A763B6"/>
    <w:rsid w:val="00A76B05"/>
    <w:rsid w:val="00A84EDD"/>
    <w:rsid w:val="00AA0EAC"/>
    <w:rsid w:val="00AA5098"/>
    <w:rsid w:val="00AA7AF9"/>
    <w:rsid w:val="00AB5CEF"/>
    <w:rsid w:val="00AC49BE"/>
    <w:rsid w:val="00AD4FC1"/>
    <w:rsid w:val="00AD6E50"/>
    <w:rsid w:val="00AD78B5"/>
    <w:rsid w:val="00AF0CC2"/>
    <w:rsid w:val="00B11EE0"/>
    <w:rsid w:val="00B13986"/>
    <w:rsid w:val="00B159A9"/>
    <w:rsid w:val="00B266A1"/>
    <w:rsid w:val="00B27A3F"/>
    <w:rsid w:val="00B3153B"/>
    <w:rsid w:val="00B60D55"/>
    <w:rsid w:val="00B61B5E"/>
    <w:rsid w:val="00B67A91"/>
    <w:rsid w:val="00B719FE"/>
    <w:rsid w:val="00B76498"/>
    <w:rsid w:val="00B8006C"/>
    <w:rsid w:val="00C00014"/>
    <w:rsid w:val="00C21716"/>
    <w:rsid w:val="00C56F57"/>
    <w:rsid w:val="00C729FF"/>
    <w:rsid w:val="00C75B40"/>
    <w:rsid w:val="00C766F3"/>
    <w:rsid w:val="00C87108"/>
    <w:rsid w:val="00C96F13"/>
    <w:rsid w:val="00CB0735"/>
    <w:rsid w:val="00CC2780"/>
    <w:rsid w:val="00D11437"/>
    <w:rsid w:val="00D17B67"/>
    <w:rsid w:val="00D24E88"/>
    <w:rsid w:val="00D3756A"/>
    <w:rsid w:val="00D52C61"/>
    <w:rsid w:val="00D6208C"/>
    <w:rsid w:val="00D761BE"/>
    <w:rsid w:val="00DB16C2"/>
    <w:rsid w:val="00DB2EDC"/>
    <w:rsid w:val="00DC6A37"/>
    <w:rsid w:val="00DD1805"/>
    <w:rsid w:val="00DD5167"/>
    <w:rsid w:val="00DF1E20"/>
    <w:rsid w:val="00DF79EF"/>
    <w:rsid w:val="00E0694D"/>
    <w:rsid w:val="00E57BB8"/>
    <w:rsid w:val="00E63DB6"/>
    <w:rsid w:val="00E644DF"/>
    <w:rsid w:val="00E7419C"/>
    <w:rsid w:val="00E82C8B"/>
    <w:rsid w:val="00EB3422"/>
    <w:rsid w:val="00EB477D"/>
    <w:rsid w:val="00EC61F4"/>
    <w:rsid w:val="00EF1133"/>
    <w:rsid w:val="00F04544"/>
    <w:rsid w:val="00F15C8D"/>
    <w:rsid w:val="00F26FE0"/>
    <w:rsid w:val="00F472CF"/>
    <w:rsid w:val="00F50EEB"/>
    <w:rsid w:val="00F71454"/>
    <w:rsid w:val="00F80AF2"/>
    <w:rsid w:val="00F92DE4"/>
    <w:rsid w:val="00FC4B24"/>
    <w:rsid w:val="00FE10FF"/>
    <w:rsid w:val="00FE1E8E"/>
    <w:rsid w:val="00FE6549"/>
    <w:rsid w:val="00FF2BC8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F1B"/>
  </w:style>
  <w:style w:type="paragraph" w:styleId="Footer">
    <w:name w:val="footer"/>
    <w:basedOn w:val="Normal"/>
    <w:link w:val="Foot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F1B"/>
  </w:style>
  <w:style w:type="paragraph" w:styleId="BalloonText">
    <w:name w:val="Balloon Text"/>
    <w:basedOn w:val="Normal"/>
    <w:link w:val="BalloonTextChar"/>
    <w:uiPriority w:val="99"/>
    <w:semiHidden/>
    <w:unhideWhenUsed/>
    <w:rsid w:val="000D6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3</cp:revision>
  <cp:lastPrinted>2011-09-27T16:18:00Z</cp:lastPrinted>
  <dcterms:created xsi:type="dcterms:W3CDTF">2011-11-07T19:55:00Z</dcterms:created>
  <dcterms:modified xsi:type="dcterms:W3CDTF">2011-11-09T16:33:00Z</dcterms:modified>
</cp:coreProperties>
</file>